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8E" w:rsidRDefault="00B43A8E" w:rsidP="00B43A8E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lang/>
        </w:rPr>
      </w:pPr>
    </w:p>
    <w:p w:rsidR="00B43A8E" w:rsidRPr="00B43A8E" w:rsidRDefault="00BD73E2" w:rsidP="00B43A8E">
      <w:pPr>
        <w:autoSpaceDE w:val="0"/>
        <w:autoSpaceDN w:val="0"/>
        <w:adjustRightInd w:val="0"/>
        <w:spacing w:after="0"/>
        <w:ind w:left="0"/>
        <w:jc w:val="center"/>
        <w:rPr>
          <w:rFonts w:ascii="Liberation Serif" w:hAnsi="Liberation Serif" w:cs="Liberation Serif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>Порядок</w:t>
      </w:r>
      <w:r w:rsidRPr="00BD73E2">
        <w:rPr>
          <w:rFonts w:ascii="Calibri" w:hAnsi="Calibri" w:cs="Calibri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приема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, </w:t>
      </w:r>
      <w:r w:rsidR="00B43A8E">
        <w:rPr>
          <w:rFonts w:ascii="Calibri" w:hAnsi="Calibri" w:cs="Calibri"/>
          <w:b/>
          <w:bCs/>
          <w:sz w:val="30"/>
          <w:szCs w:val="30"/>
        </w:rPr>
        <w:t>регистрации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и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разрешения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сообщений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о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преступлениях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и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иной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информации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о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происшествиях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на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территории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proofErr w:type="spellStart"/>
      <w:r w:rsidR="00B43A8E">
        <w:rPr>
          <w:rFonts w:ascii="Calibri" w:hAnsi="Calibri" w:cs="Calibri"/>
          <w:b/>
          <w:bCs/>
          <w:sz w:val="30"/>
          <w:szCs w:val="30"/>
        </w:rPr>
        <w:t>Кармадонского</w:t>
      </w:r>
      <w:proofErr w:type="spellEnd"/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сельского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  <w:r w:rsidR="00B43A8E">
        <w:rPr>
          <w:rFonts w:ascii="Calibri" w:hAnsi="Calibri" w:cs="Calibri"/>
          <w:b/>
          <w:bCs/>
          <w:sz w:val="30"/>
          <w:szCs w:val="30"/>
        </w:rPr>
        <w:t>поселения</w:t>
      </w:r>
      <w:r w:rsidR="00B43A8E" w:rsidRPr="00B43A8E">
        <w:rPr>
          <w:rFonts w:ascii="Liberation Serif" w:hAnsi="Liberation Serif" w:cs="Liberation Serif"/>
          <w:b/>
          <w:bCs/>
          <w:sz w:val="30"/>
          <w:szCs w:val="30"/>
        </w:rPr>
        <w:t xml:space="preserve">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</w:rPr>
        <w:t>Гражданам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обращении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органы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внутренних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необходимо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знать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что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все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поступающие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сообщения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преступлениях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происшествиях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вне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зависимости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места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времени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совершения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также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полноты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содержащихся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них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сведений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формы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представления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круглосуточно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принимаются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любом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внутренних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Сообщение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происшествии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может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поступать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внутренних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лично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заявителя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почте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телефону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телеграфу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факсимильным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иным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видом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связи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  </w:t>
      </w:r>
      <w:r>
        <w:rPr>
          <w:rFonts w:ascii="Calibri" w:hAnsi="Calibri" w:cs="Calibri"/>
          <w:sz w:val="28"/>
          <w:szCs w:val="28"/>
        </w:rPr>
        <w:t>Вне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органов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внутренних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где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дежурных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частей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сообщения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происшествиях</w:t>
      </w:r>
      <w:proofErr w:type="gramEnd"/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преступлениях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обязаны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принять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любые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сотрудники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которые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действуют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соответствии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требованиями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установленными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Федеральным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законом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Российской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Федерации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Calibri" w:hAnsi="Calibri" w:cs="Calibri"/>
          <w:sz w:val="28"/>
          <w:szCs w:val="28"/>
        </w:rPr>
        <w:t>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полиции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».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  </w:t>
      </w:r>
      <w:proofErr w:type="gramStart"/>
      <w:r>
        <w:rPr>
          <w:rFonts w:ascii="Calibri" w:hAnsi="Calibri" w:cs="Calibri"/>
          <w:sz w:val="28"/>
          <w:szCs w:val="28"/>
        </w:rPr>
        <w:t>Граждане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могут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сообщить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обратиться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внутренних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письменным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заявлением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событиях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угрожающих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личной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общественной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безопасности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числе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несчастных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случаях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дорожно</w:t>
      </w:r>
      <w:r w:rsidRPr="00B43A8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транспортных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происшествиях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авариях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катастрофах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чрезвычайных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происшествиях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массовых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беспорядках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массовых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отравлениях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людей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стихийных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бедствиях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иных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событиях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требующих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проверки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для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обнаружения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возможных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признаков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преступления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административного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правонарушения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Calibri" w:hAnsi="Calibri" w:cs="Calibri"/>
          <w:sz w:val="28"/>
          <w:szCs w:val="28"/>
        </w:rPr>
        <w:t>При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личном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обращении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граждан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непосредственно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дежурную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часть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ОМВД</w:t>
      </w:r>
      <w:proofErr w:type="spellEnd"/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одновременно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регистрацией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заявления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специальном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журнале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оперативный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дежурный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оформляет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выдает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заявителю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талон</w:t>
      </w:r>
      <w:r w:rsidRPr="00B43A8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уведомление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где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отражена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информация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регистрационном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номере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дате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регистрации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указано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должностное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лицо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осуществившее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регистрацию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    </w:t>
      </w:r>
      <w:r>
        <w:rPr>
          <w:rFonts w:ascii="Calibri" w:hAnsi="Calibri" w:cs="Calibri"/>
          <w:sz w:val="28"/>
          <w:szCs w:val="28"/>
        </w:rPr>
        <w:t>Заявителю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любом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принятом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решении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течение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24 </w:t>
      </w:r>
      <w:r>
        <w:rPr>
          <w:rFonts w:ascii="Calibri" w:hAnsi="Calibri" w:cs="Calibri"/>
          <w:sz w:val="28"/>
          <w:szCs w:val="28"/>
        </w:rPr>
        <w:t>часов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с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момента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принятия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решения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направляется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письменное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уведомление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Calibri" w:hAnsi="Calibri" w:cs="Calibri"/>
          <w:sz w:val="28"/>
          <w:szCs w:val="28"/>
        </w:rPr>
        <w:t>При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этом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заявителю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разъясняется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обжаловать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данное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решение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порядок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обжалования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. 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</w:t>
      </w:r>
      <w:r w:rsidRPr="00B43A8E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  <w:u w:val="single"/>
        </w:rPr>
        <w:t>Основными</w:t>
      </w:r>
      <w:r w:rsidRPr="00B43A8E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результатами</w:t>
      </w:r>
      <w:r w:rsidRPr="00B43A8E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разрешения</w:t>
      </w:r>
      <w:r w:rsidRPr="00B43A8E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заявлений</w:t>
      </w:r>
      <w:r w:rsidRPr="00B43A8E">
        <w:rPr>
          <w:rFonts w:ascii="Liberation Serif" w:hAnsi="Liberation Serif" w:cs="Liberation Serif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  <w:u w:val="single"/>
        </w:rPr>
        <w:t>являются</w:t>
      </w:r>
      <w:r w:rsidRPr="00B43A8E">
        <w:rPr>
          <w:rFonts w:ascii="Liberation Serif" w:hAnsi="Liberation Serif" w:cs="Liberation Serif"/>
          <w:sz w:val="28"/>
          <w:szCs w:val="28"/>
          <w:u w:val="single"/>
        </w:rPr>
        <w:t>: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:rsid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  <w:lang w:val="en-US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  <w:lang/>
        </w:rPr>
        <w:t xml:space="preserve">• </w:t>
      </w:r>
      <w:proofErr w:type="gramStart"/>
      <w:r>
        <w:rPr>
          <w:rFonts w:ascii="Calibri" w:hAnsi="Calibri" w:cs="Calibri"/>
          <w:sz w:val="28"/>
          <w:szCs w:val="28"/>
        </w:rPr>
        <w:t>возбуждение</w:t>
      </w:r>
      <w:proofErr w:type="gramEnd"/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уголовного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</w:rPr>
        <w:t>дела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;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43A8E">
        <w:rPr>
          <w:rFonts w:ascii="Liberation Serif" w:hAnsi="Liberation Serif" w:cs="Liberation Serif"/>
          <w:sz w:val="28"/>
          <w:szCs w:val="28"/>
        </w:rPr>
        <w:lastRenderedPageBreak/>
        <w:t xml:space="preserve">   • </w:t>
      </w:r>
      <w:r>
        <w:rPr>
          <w:rFonts w:ascii="Calibri" w:hAnsi="Calibri" w:cs="Calibri"/>
          <w:sz w:val="28"/>
          <w:szCs w:val="28"/>
        </w:rPr>
        <w:t>отказ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возбуждении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уголовного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(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данном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случае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заявителю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направляется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почте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уведомление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отказе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возбуждении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уголовного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копией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постановления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об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отказе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     • </w:t>
      </w:r>
      <w:r>
        <w:rPr>
          <w:rFonts w:ascii="Calibri" w:hAnsi="Calibri" w:cs="Calibri"/>
          <w:sz w:val="28"/>
          <w:szCs w:val="28"/>
        </w:rPr>
        <w:t>передача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материала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подследственности</w:t>
      </w:r>
      <w:proofErr w:type="spellEnd"/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либо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подсудности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• </w:t>
      </w:r>
      <w:r>
        <w:rPr>
          <w:rFonts w:ascii="Calibri" w:hAnsi="Calibri" w:cs="Calibri"/>
          <w:sz w:val="28"/>
          <w:szCs w:val="28"/>
        </w:rPr>
        <w:t>возбуждение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административного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производства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либо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отказ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его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возбуждении</w:t>
      </w:r>
      <w:r w:rsidRPr="00B43A8E">
        <w:rPr>
          <w:rFonts w:ascii="Liberation Serif" w:hAnsi="Liberation Serif" w:cs="Liberation Serif"/>
          <w:sz w:val="28"/>
          <w:szCs w:val="28"/>
        </w:rPr>
        <w:t>;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   • </w:t>
      </w:r>
      <w:r>
        <w:rPr>
          <w:rFonts w:ascii="Calibri" w:hAnsi="Calibri" w:cs="Calibri"/>
          <w:sz w:val="28"/>
          <w:szCs w:val="28"/>
        </w:rPr>
        <w:t>приобщение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материалов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проверки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специальное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номенклатурное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дело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.    </w:t>
      </w:r>
      <w:r w:rsidRPr="00B43A8E">
        <w:rPr>
          <w:rFonts w:ascii="Liberation Serif" w:hAnsi="Liberation Serif" w:cs="Liberation Serif"/>
          <w:sz w:val="28"/>
          <w:szCs w:val="28"/>
        </w:rPr>
        <w:tab/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Оперативность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реагирования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правоохранительных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органов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сообщения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граждан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напрямую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зависит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взаимодействия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населения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сотрудниками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полиции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поэтому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чем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быстрее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вы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сообщите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полицию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преступлении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или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происшествии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тем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быстрее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будут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предприняты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необходимые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меры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реагирования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  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B43A8E"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готовящемся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либо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совершенном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преступлении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жители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Кобанского</w:t>
      </w:r>
      <w:proofErr w:type="spellEnd"/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сельского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поселения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Пригородного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района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РСО</w:t>
      </w:r>
      <w:r w:rsidRPr="00B43A8E">
        <w:rPr>
          <w:rFonts w:ascii="Liberation Serif" w:hAnsi="Liberation Serif" w:cs="Liberation Serif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Алания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могут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сообщить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по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телефонам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«02», </w:t>
      </w:r>
      <w:r>
        <w:rPr>
          <w:rFonts w:ascii="Calibri" w:hAnsi="Calibri" w:cs="Calibri"/>
          <w:sz w:val="28"/>
          <w:szCs w:val="28"/>
        </w:rPr>
        <w:t>а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также</w:t>
      </w:r>
      <w:r w:rsidRPr="00B43A8E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color w:val="0000FF"/>
          <w:sz w:val="28"/>
          <w:szCs w:val="28"/>
        </w:rPr>
      </w:pP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    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center"/>
        <w:rPr>
          <w:rFonts w:ascii="Liberation Serif" w:hAnsi="Liberation Serif" w:cs="Liberation Serif"/>
          <w:b/>
          <w:bCs/>
          <w:color w:val="0000FF"/>
          <w:sz w:val="28"/>
          <w:szCs w:val="28"/>
        </w:rPr>
      </w:pP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Участковый</w:t>
      </w:r>
      <w:r w:rsidRPr="00B43A8E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полиции</w:t>
      </w:r>
      <w:r w:rsidRPr="00B43A8E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FF"/>
          <w:sz w:val="28"/>
          <w:szCs w:val="28"/>
        </w:rPr>
        <w:t>Кармадонского</w:t>
      </w:r>
      <w:proofErr w:type="spellEnd"/>
      <w:r w:rsidRPr="00B43A8E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сельского</w:t>
      </w:r>
      <w:r w:rsidRPr="00B43A8E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поселения</w:t>
      </w:r>
      <w:r w:rsidRPr="00B43A8E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 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  <w:b/>
          <w:bCs/>
          <w:color w:val="0000FF"/>
          <w:sz w:val="28"/>
          <w:szCs w:val="28"/>
        </w:rPr>
      </w:pPr>
      <w:r w:rsidRPr="00B43A8E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 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FF"/>
          <w:sz w:val="28"/>
          <w:szCs w:val="28"/>
        </w:rPr>
        <w:t>Сасиев</w:t>
      </w:r>
      <w:proofErr w:type="spellEnd"/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Феликс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 </w:t>
      </w:r>
      <w:r>
        <w:rPr>
          <w:rFonts w:ascii="Calibri" w:hAnsi="Calibri" w:cs="Calibri"/>
          <w:color w:val="0000FF"/>
          <w:sz w:val="28"/>
          <w:szCs w:val="28"/>
        </w:rPr>
        <w:t>Валерьевич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 w:rsidRPr="00B43A8E">
        <w:rPr>
          <w:rFonts w:ascii="Calibri" w:hAnsi="Calibri" w:cs="Calibri"/>
          <w:color w:val="0000FF"/>
          <w:sz w:val="28"/>
          <w:szCs w:val="28"/>
        </w:rPr>
        <w:t xml:space="preserve">— </w:t>
      </w:r>
      <w:r w:rsidRPr="00B43A8E">
        <w:rPr>
          <w:rFonts w:ascii="Calibri" w:hAnsi="Calibri" w:cs="Calibri"/>
          <w:b/>
          <w:bCs/>
          <w:color w:val="0000FF"/>
          <w:sz w:val="28"/>
          <w:szCs w:val="28"/>
        </w:rPr>
        <w:t>8 989 035 05 04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</w:rPr>
      </w:pP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</w:rPr>
      </w:pP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center"/>
        <w:rPr>
          <w:rFonts w:ascii="Calibri" w:hAnsi="Calibri" w:cs="Calibri"/>
        </w:rPr>
      </w:pPr>
    </w:p>
    <w:p w:rsid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  <w:color w:val="0000FF"/>
          <w:sz w:val="28"/>
          <w:szCs w:val="28"/>
        </w:rPr>
      </w:pP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       </w:t>
      </w:r>
      <w:r>
        <w:rPr>
          <w:rFonts w:ascii="Calibri" w:hAnsi="Calibri" w:cs="Calibri"/>
          <w:color w:val="0000FF"/>
          <w:sz w:val="28"/>
          <w:szCs w:val="28"/>
        </w:rPr>
        <w:t>Также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вы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можете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обратиться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в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Прокуратуру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Пригородного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района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Liberation Serif" w:hAnsi="Liberation Serif" w:cs="Liberation Serif"/>
          <w:b/>
          <w:bCs/>
          <w:color w:val="0000FF"/>
          <w:sz w:val="28"/>
          <w:szCs w:val="28"/>
        </w:rPr>
      </w:pP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РСО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>-</w:t>
      </w:r>
      <w:r>
        <w:rPr>
          <w:rFonts w:ascii="Calibri" w:hAnsi="Calibri" w:cs="Calibri"/>
          <w:color w:val="0000FF"/>
          <w:sz w:val="28"/>
          <w:szCs w:val="28"/>
        </w:rPr>
        <w:t>Алания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: </w:t>
      </w:r>
      <w:r w:rsidRPr="00B43A8E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>8(86738) 2-15-26.</w:t>
      </w: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</w:p>
    <w:p w:rsidR="00B43A8E" w:rsidRPr="00B43A8E" w:rsidRDefault="00B43A8E" w:rsidP="00B43A8E">
      <w:pPr>
        <w:autoSpaceDE w:val="0"/>
        <w:autoSpaceDN w:val="0"/>
        <w:adjustRightInd w:val="0"/>
        <w:spacing w:after="0"/>
        <w:ind w:left="0"/>
        <w:jc w:val="both"/>
        <w:rPr>
          <w:rFonts w:ascii="Calibri" w:hAnsi="Calibri" w:cs="Calibri"/>
        </w:rPr>
      </w:pPr>
      <w:r w:rsidRPr="00B43A8E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        </w:t>
      </w:r>
      <w:r>
        <w:rPr>
          <w:rFonts w:ascii="Calibri" w:hAnsi="Calibri" w:cs="Calibri"/>
          <w:color w:val="0000FF"/>
          <w:sz w:val="28"/>
          <w:szCs w:val="28"/>
        </w:rPr>
        <w:t>Администрация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FF"/>
          <w:sz w:val="28"/>
          <w:szCs w:val="28"/>
        </w:rPr>
        <w:t>Кармадонского</w:t>
      </w:r>
      <w:proofErr w:type="spellEnd"/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сельского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поселения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Пригородного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color w:val="0000FF"/>
          <w:sz w:val="28"/>
          <w:szCs w:val="28"/>
        </w:rPr>
        <w:t>района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  </w:t>
      </w:r>
      <w:r>
        <w:rPr>
          <w:rFonts w:ascii="Calibri" w:hAnsi="Calibri" w:cs="Calibri"/>
          <w:color w:val="0000FF"/>
          <w:sz w:val="28"/>
          <w:szCs w:val="28"/>
        </w:rPr>
        <w:t>РСО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>-</w:t>
      </w:r>
      <w:r>
        <w:rPr>
          <w:rFonts w:ascii="Calibri" w:hAnsi="Calibri" w:cs="Calibri"/>
          <w:color w:val="0000FF"/>
          <w:sz w:val="28"/>
          <w:szCs w:val="28"/>
        </w:rPr>
        <w:t>Алания</w:t>
      </w:r>
      <w:r w:rsidRPr="00B43A8E">
        <w:rPr>
          <w:rFonts w:ascii="Liberation Serif" w:hAnsi="Liberation Serif" w:cs="Liberation Serif"/>
          <w:color w:val="0000FF"/>
          <w:sz w:val="28"/>
          <w:szCs w:val="28"/>
        </w:rPr>
        <w:t xml:space="preserve">: </w:t>
      </w:r>
      <w:r w:rsidRPr="00B43A8E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8(918) </w:t>
      </w:r>
      <w:r w:rsidRPr="00B43A8E">
        <w:rPr>
          <w:rFonts w:ascii="Calibri" w:hAnsi="Calibri" w:cs="Calibri"/>
          <w:b/>
          <w:bCs/>
          <w:color w:val="0000FF"/>
          <w:sz w:val="32"/>
          <w:szCs w:val="32"/>
        </w:rPr>
        <w:t>823</w:t>
      </w:r>
      <w:r w:rsidRPr="00B43A8E">
        <w:rPr>
          <w:rFonts w:ascii="Liberation Serif" w:hAnsi="Liberation Serif" w:cs="Liberation Serif"/>
          <w:b/>
          <w:bCs/>
          <w:color w:val="0000FF"/>
          <w:sz w:val="28"/>
          <w:szCs w:val="28"/>
        </w:rPr>
        <w:t xml:space="preserve"> </w:t>
      </w:r>
      <w:r w:rsidRPr="00B43A8E">
        <w:rPr>
          <w:rFonts w:ascii="Calibri" w:hAnsi="Calibri" w:cs="Calibri"/>
          <w:b/>
          <w:bCs/>
          <w:color w:val="0000FF"/>
          <w:sz w:val="28"/>
          <w:szCs w:val="28"/>
        </w:rPr>
        <w:t>1474</w:t>
      </w:r>
    </w:p>
    <w:p w:rsidR="00850B08" w:rsidRDefault="00850B08"/>
    <w:sectPr w:rsidR="00850B08" w:rsidSect="00F717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3A8E"/>
    <w:rsid w:val="00045E6C"/>
    <w:rsid w:val="000974DA"/>
    <w:rsid w:val="001943B0"/>
    <w:rsid w:val="00341D36"/>
    <w:rsid w:val="003511AF"/>
    <w:rsid w:val="005A2214"/>
    <w:rsid w:val="00704B5B"/>
    <w:rsid w:val="00850B08"/>
    <w:rsid w:val="00A1689E"/>
    <w:rsid w:val="00A16C50"/>
    <w:rsid w:val="00B43A8E"/>
    <w:rsid w:val="00BD73E2"/>
    <w:rsid w:val="00D0754A"/>
    <w:rsid w:val="00D52C0E"/>
    <w:rsid w:val="00D81E88"/>
    <w:rsid w:val="00E2749A"/>
    <w:rsid w:val="00EB4212"/>
    <w:rsid w:val="00F1535C"/>
    <w:rsid w:val="00FB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 Гейтс</dc:creator>
  <cp:lastModifiedBy>Бил Гейтс</cp:lastModifiedBy>
  <cp:revision>2</cp:revision>
  <dcterms:created xsi:type="dcterms:W3CDTF">2022-02-04T09:27:00Z</dcterms:created>
  <dcterms:modified xsi:type="dcterms:W3CDTF">2022-02-04T09:29:00Z</dcterms:modified>
</cp:coreProperties>
</file>